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E0C41" w14:textId="77777777" w:rsidR="00E46632" w:rsidRDefault="00E665E9" w:rsidP="00E46632">
      <w:pPr>
        <w:pStyle w:val="Nagwek2"/>
        <w:spacing w:before="0" w:after="0"/>
        <w:jc w:val="right"/>
        <w:rPr>
          <w:rFonts w:ascii="Times New Roman" w:hAnsi="Times New Roman"/>
          <w:bCs w:val="0"/>
          <w:i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2</w:t>
      </w:r>
      <w:r w:rsidR="00E46632">
        <w:rPr>
          <w:rFonts w:ascii="Times New Roman" w:hAnsi="Times New Roman"/>
          <w:sz w:val="24"/>
          <w:szCs w:val="24"/>
        </w:rPr>
        <w:t xml:space="preserve"> do SWZ </w:t>
      </w:r>
    </w:p>
    <w:p w14:paraId="3A58DE9F" w14:textId="77777777" w:rsidR="00E46632" w:rsidRDefault="00E46632" w:rsidP="00E46632">
      <w:pPr>
        <w:pStyle w:val="Nagwek1"/>
        <w:rPr>
          <w:sz w:val="24"/>
          <w:szCs w:val="24"/>
        </w:rPr>
      </w:pPr>
    </w:p>
    <w:p w14:paraId="7E615EC3" w14:textId="77777777" w:rsidR="00E46632" w:rsidRDefault="00E46632" w:rsidP="00E46632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</w:rPr>
      </w:pPr>
      <w:r>
        <w:rPr>
          <w:sz w:val="24"/>
          <w:szCs w:val="24"/>
        </w:rPr>
        <w:t>OŚWIADCZENIE</w:t>
      </w:r>
      <w:r>
        <w:rPr>
          <w:color w:val="0070C0"/>
          <w:sz w:val="24"/>
          <w:szCs w:val="24"/>
        </w:rPr>
        <w:t xml:space="preserve"> WYKONAWCY</w:t>
      </w:r>
      <w:r>
        <w:rPr>
          <w:color w:val="0070C0"/>
          <w:sz w:val="24"/>
          <w:szCs w:val="24"/>
          <w:vertAlign w:val="superscript"/>
        </w:rPr>
        <w:t>1</w:t>
      </w:r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</w:rPr>
        <w:t xml:space="preserve"> z art. 125 ustawy</w:t>
      </w:r>
    </w:p>
    <w:p w14:paraId="787D5958" w14:textId="77777777" w:rsidR="00E46632" w:rsidRDefault="00E46632" w:rsidP="00E46632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  <w:vertAlign w:val="superscript"/>
        </w:rPr>
      </w:pPr>
      <w:r>
        <w:rPr>
          <w:i/>
          <w:sz w:val="24"/>
          <w:szCs w:val="24"/>
        </w:rPr>
        <w:t>o niepodleganiu wykluczeniu, spełnianiu warunków  udziału w postępowaniu</w:t>
      </w:r>
    </w:p>
    <w:p w14:paraId="7BD98491" w14:textId="77777777" w:rsidR="00E46632" w:rsidRPr="007341ED" w:rsidRDefault="00E46632" w:rsidP="00E46632">
      <w:pPr>
        <w:spacing w:after="0"/>
        <w:rPr>
          <w:rFonts w:ascii="Times New Roman" w:hAnsi="Times New Roman" w:cs="Times New Roman"/>
          <w:sz w:val="12"/>
          <w:szCs w:val="12"/>
        </w:rPr>
      </w:pPr>
    </w:p>
    <w:p w14:paraId="62BFBBC4" w14:textId="77777777" w:rsidR="00DC7A44" w:rsidRPr="00E4342C" w:rsidRDefault="00E46632" w:rsidP="00DC7A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składane na podstawie art. 125 ust. 1 ustawy z dnia z dnia 11 września 2019 r.  Prawo zamówień publicznych </w:t>
      </w:r>
      <w:r w:rsidR="00427E8C">
        <w:rPr>
          <w:rFonts w:ascii="Times New Roman" w:hAnsi="Times New Roman" w:cs="Times New Roman"/>
          <w:i/>
          <w:sz w:val="24"/>
          <w:szCs w:val="24"/>
        </w:rPr>
        <w:t>(tekst jednolity Dz. U.</w:t>
      </w:r>
      <w:r w:rsidR="00FB547F">
        <w:rPr>
          <w:rFonts w:ascii="Times New Roman" w:hAnsi="Times New Roman" w:cs="Times New Roman"/>
          <w:i/>
          <w:sz w:val="24"/>
          <w:szCs w:val="24"/>
        </w:rPr>
        <w:t xml:space="preserve"> z 202</w:t>
      </w:r>
      <w:r w:rsidR="00160C8D">
        <w:rPr>
          <w:rFonts w:ascii="Times New Roman" w:hAnsi="Times New Roman" w:cs="Times New Roman"/>
          <w:i/>
          <w:sz w:val="24"/>
          <w:szCs w:val="24"/>
        </w:rPr>
        <w:t>4</w:t>
      </w:r>
      <w:r>
        <w:rPr>
          <w:rFonts w:ascii="Times New Roman" w:hAnsi="Times New Roman" w:cs="Times New Roman"/>
          <w:i/>
          <w:sz w:val="24"/>
          <w:szCs w:val="24"/>
        </w:rPr>
        <w:t xml:space="preserve">r. poz. </w:t>
      </w:r>
      <w:r w:rsidR="00160C8D">
        <w:rPr>
          <w:rFonts w:ascii="Times New Roman" w:hAnsi="Times New Roman" w:cs="Times New Roman"/>
          <w:i/>
          <w:sz w:val="24"/>
          <w:szCs w:val="24"/>
        </w:rPr>
        <w:t>1320</w:t>
      </w:r>
      <w:r w:rsidR="00BC54AC">
        <w:rPr>
          <w:rFonts w:ascii="Times New Roman" w:hAnsi="Times New Roman" w:cs="Times New Roman"/>
          <w:i/>
          <w:sz w:val="24"/>
          <w:szCs w:val="24"/>
        </w:rPr>
        <w:t xml:space="preserve"> ze zm.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="00DC7A44">
        <w:rPr>
          <w:rFonts w:ascii="Times New Roman" w:hAnsi="Times New Roman" w:cs="Times New Roman"/>
          <w:sz w:val="24"/>
          <w:szCs w:val="24"/>
        </w:rPr>
        <w:t xml:space="preserve"> zwanej dalej ustawą </w:t>
      </w:r>
      <w:r w:rsidR="00DC7A44" w:rsidRPr="00E4342C">
        <w:rPr>
          <w:rFonts w:ascii="Times New Roman" w:hAnsi="Times New Roman" w:cs="Times New Roman"/>
          <w:sz w:val="24"/>
          <w:szCs w:val="24"/>
        </w:rPr>
        <w:t xml:space="preserve">uwzględniające przesłanki wykluczenia z art. 7 ust. 1 ustawy z dnia 13 kwietnia 2022 r. </w:t>
      </w:r>
      <w:r w:rsidR="00A42CBD">
        <w:rPr>
          <w:rFonts w:ascii="Times New Roman" w:hAnsi="Times New Roman" w:cs="Times New Roman"/>
          <w:sz w:val="24"/>
          <w:szCs w:val="24"/>
        </w:rPr>
        <w:br/>
      </w:r>
      <w:r w:rsidR="00DC7A44" w:rsidRPr="00E4342C">
        <w:rPr>
          <w:rFonts w:ascii="Times New Roman" w:hAnsi="Times New Roman" w:cs="Times New Roman"/>
          <w:sz w:val="24"/>
          <w:szCs w:val="24"/>
        </w:rPr>
        <w:t>o szczególnych rozwiązaniach w zakresie przeciwdziałania wspieraniu agresji na Ukrainę oraz służących ochronie bezpieczeństwa narodowego.</w:t>
      </w:r>
    </w:p>
    <w:p w14:paraId="7093293D" w14:textId="77777777" w:rsidR="00E46632" w:rsidRPr="00DC7A44" w:rsidRDefault="00E46632" w:rsidP="00E46632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14:paraId="58A1FD99" w14:textId="77777777" w:rsidR="00E46632" w:rsidRDefault="00E46632" w:rsidP="00E46632">
      <w:pPr>
        <w:tabs>
          <w:tab w:val="left" w:pos="1134"/>
          <w:tab w:val="left" w:pos="9214"/>
        </w:tabs>
        <w:spacing w:after="181"/>
        <w:ind w:right="64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44078">
        <w:rPr>
          <w:rFonts w:ascii="Times New Roman" w:hAnsi="Times New Roman" w:cs="Times New Roman"/>
          <w:iCs/>
          <w:sz w:val="24"/>
          <w:szCs w:val="24"/>
        </w:rPr>
        <w:t xml:space="preserve">Przystępując do postępowania o udzielenie zamówienia publicznego: </w:t>
      </w:r>
    </w:p>
    <w:p w14:paraId="77783BD4" w14:textId="77777777" w:rsidR="00934942" w:rsidRPr="00B44078" w:rsidRDefault="00934942" w:rsidP="00E46632">
      <w:pPr>
        <w:tabs>
          <w:tab w:val="left" w:pos="1134"/>
          <w:tab w:val="left" w:pos="9214"/>
        </w:tabs>
        <w:spacing w:after="181"/>
        <w:ind w:right="645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153D4FA" w14:textId="77777777" w:rsidR="00934942" w:rsidRPr="00934942" w:rsidRDefault="00DC7A44" w:rsidP="00934942">
      <w:pPr>
        <w:widowControl w:val="0"/>
        <w:numPr>
          <w:ilvl w:val="0"/>
          <w:numId w:val="10"/>
        </w:num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ar-SA"/>
        </w:rPr>
      </w:pPr>
      <w:r w:rsidRPr="00934942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„</w:t>
      </w:r>
      <w:r w:rsidR="00934942" w:rsidRPr="00934942">
        <w:rPr>
          <w:rFonts w:ascii="Times New Roman" w:hAnsi="Times New Roman" w:cs="Times New Roman"/>
          <w:b/>
          <w:bCs/>
          <w:i/>
          <w:iCs/>
          <w:sz w:val="28"/>
          <w:szCs w:val="28"/>
          <w:lang w:eastAsia="ar-SA"/>
        </w:rPr>
        <w:t xml:space="preserve">Świadczenie usług medycznych dla potrzeb jednostek Policji </w:t>
      </w:r>
    </w:p>
    <w:p w14:paraId="481E552F" w14:textId="490E7825" w:rsidR="00934942" w:rsidRPr="00934942" w:rsidRDefault="00934942" w:rsidP="00934942">
      <w:pPr>
        <w:widowControl w:val="0"/>
        <w:numPr>
          <w:ilvl w:val="0"/>
          <w:numId w:val="10"/>
        </w:num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ar-SA"/>
        </w:rPr>
      </w:pPr>
      <w:r w:rsidRPr="00934942">
        <w:rPr>
          <w:rFonts w:ascii="Times New Roman" w:hAnsi="Times New Roman" w:cs="Times New Roman"/>
          <w:b/>
          <w:bCs/>
          <w:i/>
          <w:iCs/>
          <w:sz w:val="28"/>
          <w:szCs w:val="28"/>
          <w:lang w:eastAsia="ar-SA"/>
        </w:rPr>
        <w:t>województwa kujawsko-pomorskiego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eastAsia="ar-SA"/>
        </w:rPr>
        <w:t>”</w:t>
      </w:r>
    </w:p>
    <w:p w14:paraId="3A315ECD" w14:textId="4EB6C829" w:rsidR="00DC7A44" w:rsidRDefault="00BC54AC" w:rsidP="00934942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          WZPiFP-</w:t>
      </w:r>
      <w:r w:rsidR="00934942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13</w:t>
      </w:r>
      <w:r w:rsidR="00446325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-2</w:t>
      </w:r>
      <w:r w:rsidR="007F3A84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6</w:t>
      </w:r>
    </w:p>
    <w:p w14:paraId="34E56198" w14:textId="77777777" w:rsidR="00934942" w:rsidRPr="000F3E02" w:rsidRDefault="00934942" w:rsidP="00934942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30EB65E" w14:textId="77777777" w:rsidR="003F00DE" w:rsidRPr="00E46632" w:rsidRDefault="003F00DE" w:rsidP="003F00D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676EA19" w14:textId="77777777" w:rsidR="00E46632" w:rsidRDefault="00E46632" w:rsidP="00E46632">
      <w:pPr>
        <w:spacing w:after="0" w:line="360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Ja (imię i nazwisko)...................................................................................................................................</w:t>
      </w:r>
    </w:p>
    <w:p w14:paraId="0AFF9288" w14:textId="77777777" w:rsidR="00E46632" w:rsidRDefault="00E46632" w:rsidP="00E46632">
      <w:pPr>
        <w:spacing w:after="0" w:line="360" w:lineRule="auto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reprezentując wykonawcę (pełna nazwa) .................................................................................................</w:t>
      </w:r>
    </w:p>
    <w:p w14:paraId="09A52FE5" w14:textId="77777777" w:rsidR="00E46632" w:rsidRDefault="00E46632" w:rsidP="00E46632">
      <w:pPr>
        <w:widowControl w:val="0"/>
        <w:suppressAutoHyphens/>
        <w:overflowPunct w:val="0"/>
        <w:autoSpaceDE w:val="0"/>
        <w:spacing w:after="0" w:line="360" w:lineRule="auto"/>
        <w:textAlignment w:val="baseline"/>
        <w:rPr>
          <w:rFonts w:ascii="Times New Roman" w:eastAsia="Arial" w:hAnsi="Times New Roman" w:cs="Times New Roman"/>
          <w:iCs/>
          <w:lang w:eastAsia="ar-SA"/>
        </w:rPr>
      </w:pPr>
      <w:r>
        <w:rPr>
          <w:rFonts w:ascii="Times New Roman" w:eastAsia="Arial" w:hAnsi="Times New Roman" w:cs="Times New Roman"/>
          <w:iCs/>
          <w:lang w:eastAsia="ar-SA"/>
        </w:rPr>
        <w:t>jako (np. właściciel, prokurent, pełnomocnik)...........................................................................................</w:t>
      </w:r>
    </w:p>
    <w:p w14:paraId="212B186B" w14:textId="77777777" w:rsidR="00E46632" w:rsidRDefault="00E46632" w:rsidP="00E46632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14:paraId="0D548B81" w14:textId="77777777" w:rsidR="00E46632" w:rsidRPr="00C76727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360" w:hanging="360"/>
        <w:rPr>
          <w:rFonts w:ascii="Times New Roman" w:hAnsi="Times New Roman" w:cs="Times New Roman"/>
          <w:iCs/>
          <w:sz w:val="24"/>
          <w:szCs w:val="24"/>
        </w:rPr>
      </w:pPr>
      <w:r w:rsidRPr="00C76727">
        <w:rPr>
          <w:rFonts w:ascii="Times New Roman" w:hAnsi="Times New Roman" w:cs="Times New Roman"/>
          <w:b/>
          <w:iCs/>
          <w:sz w:val="24"/>
          <w:szCs w:val="24"/>
        </w:rPr>
        <w:t>Oświadczam,</w:t>
      </w:r>
      <w:r w:rsidRPr="00C76727">
        <w:rPr>
          <w:rFonts w:ascii="Times New Roman" w:hAnsi="Times New Roman" w:cs="Times New Roman"/>
          <w:iCs/>
          <w:sz w:val="24"/>
          <w:szCs w:val="24"/>
        </w:rPr>
        <w:t xml:space="preserve"> że na dzień składania ofert:</w:t>
      </w:r>
    </w:p>
    <w:p w14:paraId="7F78840A" w14:textId="32B008C8" w:rsidR="00E46632" w:rsidRPr="00C76727" w:rsidRDefault="00282BD7" w:rsidP="00DC7A44">
      <w:pPr>
        <w:pStyle w:val="pkt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22" w:hanging="22"/>
        <w:rPr>
          <w:rFonts w:ascii="Times New Roman" w:hAnsi="Times New Roman" w:cs="Times New Roman"/>
          <w:iCs/>
          <w:sz w:val="24"/>
          <w:szCs w:val="24"/>
        </w:rPr>
      </w:pPr>
      <w:r w:rsidRPr="00282BD7">
        <w:rPr>
          <w:rFonts w:ascii="Times New Roman" w:hAnsi="Times New Roman" w:cs="Times New Roman"/>
          <w:sz w:val="24"/>
          <w:szCs w:val="24"/>
        </w:rPr>
        <w:t xml:space="preserve">Wykonawca </w:t>
      </w:r>
      <w:r>
        <w:rPr>
          <w:rFonts w:ascii="Times New Roman" w:hAnsi="Times New Roman" w:cs="Times New Roman"/>
          <w:b/>
          <w:sz w:val="24"/>
          <w:szCs w:val="24"/>
        </w:rPr>
        <w:t>nie podlega</w:t>
      </w:r>
      <w:r w:rsidR="00E46632" w:rsidRPr="00C76727">
        <w:rPr>
          <w:rFonts w:ascii="Times New Roman" w:hAnsi="Times New Roman" w:cs="Times New Roman"/>
          <w:b/>
          <w:sz w:val="24"/>
          <w:szCs w:val="24"/>
        </w:rPr>
        <w:t xml:space="preserve"> wykluczeniu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 z postępowania o udzielenie zamówienia publicznego  na podstawie </w:t>
      </w:r>
      <w:r w:rsidR="00F76BC6">
        <w:rPr>
          <w:rFonts w:ascii="Times New Roman" w:hAnsi="Times New Roman" w:cs="Times New Roman"/>
          <w:b/>
          <w:sz w:val="24"/>
          <w:szCs w:val="24"/>
          <w:u w:val="single"/>
        </w:rPr>
        <w:t>art. 108 ust.1  pkt</w:t>
      </w:r>
      <w:r w:rsidR="00E46632" w:rsidRPr="00DC7A44">
        <w:rPr>
          <w:rFonts w:ascii="Times New Roman" w:hAnsi="Times New Roman" w:cs="Times New Roman"/>
          <w:b/>
          <w:sz w:val="24"/>
          <w:szCs w:val="24"/>
          <w:u w:val="single"/>
        </w:rPr>
        <w:t xml:space="preserve"> 1-6 ustawy</w:t>
      </w:r>
      <w:r w:rsidR="00E46632" w:rsidRPr="00C76727">
        <w:rPr>
          <w:rFonts w:ascii="Times New Roman" w:hAnsi="Times New Roman" w:cs="Times New Roman"/>
          <w:sz w:val="24"/>
          <w:szCs w:val="24"/>
        </w:rPr>
        <w:t>,</w:t>
      </w:r>
    </w:p>
    <w:p w14:paraId="4D6E6BF8" w14:textId="77777777" w:rsidR="00E46632" w:rsidRPr="00DC7A44" w:rsidRDefault="00E46632" w:rsidP="00282BD7">
      <w:pPr>
        <w:pStyle w:val="pkt"/>
        <w:numPr>
          <w:ilvl w:val="0"/>
          <w:numId w:val="0"/>
        </w:numPr>
        <w:tabs>
          <w:tab w:val="left" w:pos="284"/>
        </w:tabs>
        <w:spacing w:before="0" w:beforeAutospacing="0" w:after="0" w:afterAutospacing="0"/>
        <w:rPr>
          <w:rFonts w:ascii="Times New Roman" w:hAnsi="Times New Roman" w:cs="Times New Roman"/>
          <w:iCs/>
          <w:sz w:val="16"/>
          <w:szCs w:val="16"/>
        </w:rPr>
      </w:pPr>
    </w:p>
    <w:p w14:paraId="2030D825" w14:textId="77777777" w:rsidR="00E46632" w:rsidRPr="00C76727" w:rsidRDefault="00282BD7" w:rsidP="00DC7A44">
      <w:pPr>
        <w:pStyle w:val="pkt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22" w:hanging="2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achodzą w stosunku do </w:t>
      </w:r>
      <w:r>
        <w:rPr>
          <w:rFonts w:ascii="Times New Roman" w:hAnsi="Times New Roman" w:cs="Times New Roman"/>
          <w:sz w:val="24"/>
          <w:szCs w:val="24"/>
        </w:rPr>
        <w:t xml:space="preserve">Wykonawcy 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podstawy wykluczenia z postępowania na podstawie </w:t>
      </w:r>
      <w:r w:rsidR="00DC7A4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46632" w:rsidRPr="00C76727">
        <w:rPr>
          <w:rFonts w:ascii="Times New Roman" w:hAnsi="Times New Roman" w:cs="Times New Roman"/>
          <w:b/>
          <w:sz w:val="24"/>
          <w:szCs w:val="24"/>
          <w:u w:val="single"/>
        </w:rPr>
        <w:t>art. …………….. ustawy</w:t>
      </w:r>
      <w:r w:rsidR="00E4663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>(podać mającą zastosowanie podstawę wykluczenia spośród wym</w:t>
      </w:r>
      <w:r w:rsidR="00C62BF8">
        <w:rPr>
          <w:rFonts w:ascii="Times New Roman" w:hAnsi="Times New Roman" w:cs="Times New Roman"/>
          <w:i/>
          <w:sz w:val="24"/>
          <w:szCs w:val="24"/>
        </w:rPr>
        <w:t>ienionych w art. 108 ust. 1 pkt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 xml:space="preserve"> 1,</w:t>
      </w:r>
      <w:r w:rsidR="00DC7A4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 xml:space="preserve">2 i 5). </w:t>
      </w:r>
    </w:p>
    <w:p w14:paraId="0CE0CF1F" w14:textId="77777777" w:rsidR="00E46632" w:rsidRPr="00962930" w:rsidRDefault="00E46632" w:rsidP="00E46632">
      <w:pPr>
        <w:pStyle w:val="pkt"/>
        <w:numPr>
          <w:ilvl w:val="0"/>
          <w:numId w:val="0"/>
        </w:numPr>
        <w:spacing w:before="0" w:beforeAutospacing="0" w:after="0" w:afterAutospacing="0"/>
        <w:ind w:left="1080"/>
        <w:rPr>
          <w:rFonts w:ascii="Times New Roman" w:hAnsi="Times New Roman" w:cs="Times New Roman"/>
          <w:sz w:val="12"/>
          <w:szCs w:val="12"/>
        </w:rPr>
      </w:pPr>
    </w:p>
    <w:p w14:paraId="27769D46" w14:textId="77777777" w:rsidR="00E46632" w:rsidRPr="00C76727" w:rsidRDefault="00E46632" w:rsidP="00282BD7">
      <w:pPr>
        <w:pStyle w:val="pkt"/>
        <w:numPr>
          <w:ilvl w:val="0"/>
          <w:numId w:val="0"/>
        </w:num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C76727">
        <w:rPr>
          <w:rFonts w:ascii="Times New Roman" w:hAnsi="Times New Roman" w:cs="Times New Roman"/>
          <w:sz w:val="24"/>
          <w:szCs w:val="24"/>
        </w:rPr>
        <w:t>Jednocześnie oświadczam, że w związku z w</w:t>
      </w:r>
      <w:r w:rsidR="0018090C">
        <w:rPr>
          <w:rFonts w:ascii="Times New Roman" w:hAnsi="Times New Roman" w:cs="Times New Roman"/>
          <w:sz w:val="24"/>
          <w:szCs w:val="24"/>
        </w:rPr>
        <w:t>w</w:t>
      </w:r>
      <w:r w:rsidR="00282BD7">
        <w:rPr>
          <w:rFonts w:ascii="Times New Roman" w:hAnsi="Times New Roman" w:cs="Times New Roman"/>
          <w:sz w:val="24"/>
          <w:szCs w:val="24"/>
        </w:rPr>
        <w:t>.</w:t>
      </w:r>
      <w:r w:rsidRPr="00C76727">
        <w:rPr>
          <w:rFonts w:ascii="Times New Roman" w:hAnsi="Times New Roman" w:cs="Times New Roman"/>
          <w:sz w:val="24"/>
          <w:szCs w:val="24"/>
        </w:rPr>
        <w:t xml:space="preserve"> okolicznością, na podstawie</w:t>
      </w:r>
      <w:r w:rsidR="00DC7A44">
        <w:rPr>
          <w:rFonts w:ascii="Times New Roman" w:hAnsi="Times New Roman" w:cs="Times New Roman"/>
          <w:sz w:val="24"/>
          <w:szCs w:val="24"/>
        </w:rPr>
        <w:t xml:space="preserve"> </w:t>
      </w:r>
      <w:r w:rsidRPr="00C76727">
        <w:rPr>
          <w:rFonts w:ascii="Times New Roman" w:hAnsi="Times New Roman" w:cs="Times New Roman"/>
          <w:sz w:val="24"/>
          <w:szCs w:val="24"/>
        </w:rPr>
        <w:t xml:space="preserve">art. 110 ust. 2 pkt 1-3 </w:t>
      </w:r>
      <w:r w:rsidR="00282BD7">
        <w:rPr>
          <w:rFonts w:ascii="Times New Roman" w:hAnsi="Times New Roman" w:cs="Times New Roman"/>
          <w:sz w:val="24"/>
          <w:szCs w:val="24"/>
        </w:rPr>
        <w:t>ustawy zostały podjęte</w:t>
      </w:r>
      <w:r w:rsidRPr="00C76727">
        <w:rPr>
          <w:rFonts w:ascii="Times New Roman" w:hAnsi="Times New Roman" w:cs="Times New Roman"/>
          <w:sz w:val="24"/>
          <w:szCs w:val="24"/>
        </w:rPr>
        <w:t xml:space="preserve"> następujące czynności  (wypełnić jeżeli dotyczy): </w:t>
      </w:r>
    </w:p>
    <w:p w14:paraId="0C7C4513" w14:textId="77777777" w:rsidR="00E46632" w:rsidRPr="003F13DE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16"/>
          <w:szCs w:val="16"/>
        </w:rPr>
      </w:pPr>
    </w:p>
    <w:p w14:paraId="167297B0" w14:textId="77777777" w:rsidR="00E46632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24"/>
          <w:szCs w:val="24"/>
        </w:rPr>
      </w:pPr>
      <w:r w:rsidRPr="00C7672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14:paraId="4531EDBD" w14:textId="77777777" w:rsidR="00DC7A44" w:rsidRPr="007341ED" w:rsidRDefault="00DC7A44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12"/>
          <w:szCs w:val="12"/>
        </w:rPr>
      </w:pPr>
    </w:p>
    <w:p w14:paraId="277A4B58" w14:textId="77777777" w:rsidR="00DC7A44" w:rsidRPr="00E4342C" w:rsidRDefault="00282BD7" w:rsidP="00DC7A44">
      <w:pPr>
        <w:pStyle w:val="Akapitzlist"/>
        <w:widowControl w:val="0"/>
        <w:numPr>
          <w:ilvl w:val="0"/>
          <w:numId w:val="9"/>
        </w:numPr>
        <w:tabs>
          <w:tab w:val="left" w:pos="284"/>
        </w:tabs>
        <w:ind w:left="22" w:hanging="22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  <w:u w:val="single"/>
        </w:rPr>
        <w:t>Wykonawca nie podlega</w:t>
      </w:r>
      <w:r w:rsidR="00DC7A44" w:rsidRPr="00E4342C">
        <w:rPr>
          <w:rFonts w:ascii="Times New Roman" w:hAnsi="Times New Roman"/>
          <w:b/>
          <w:iCs/>
          <w:sz w:val="24"/>
          <w:szCs w:val="24"/>
          <w:u w:val="single"/>
        </w:rPr>
        <w:t xml:space="preserve"> wykluczeniu z udziału w  postępowaniu w zakresie podst</w:t>
      </w:r>
      <w:r w:rsidR="00DC7A44">
        <w:rPr>
          <w:rFonts w:ascii="Times New Roman" w:hAnsi="Times New Roman"/>
          <w:b/>
          <w:iCs/>
          <w:sz w:val="24"/>
          <w:szCs w:val="24"/>
          <w:u w:val="single"/>
        </w:rPr>
        <w:t xml:space="preserve">aw wykluczenia o których mowa </w:t>
      </w:r>
      <w:r w:rsidR="00DC7A44" w:rsidRPr="00DC7A44">
        <w:rPr>
          <w:rFonts w:ascii="Times New Roman" w:hAnsi="Times New Roman"/>
          <w:b/>
          <w:iCs/>
          <w:sz w:val="24"/>
          <w:szCs w:val="24"/>
          <w:u w:val="single"/>
        </w:rPr>
        <w:t xml:space="preserve">w </w:t>
      </w:r>
      <w:r w:rsidR="00DC7A44" w:rsidRPr="00DC7A44">
        <w:rPr>
          <w:rFonts w:ascii="Times New Roman" w:hAnsi="Times New Roman"/>
          <w:b/>
          <w:sz w:val="24"/>
          <w:szCs w:val="24"/>
          <w:u w:val="single"/>
        </w:rPr>
        <w:t xml:space="preserve">art. 7 ust. 1 </w:t>
      </w:r>
      <w:r w:rsidR="00DC7A44" w:rsidRPr="00DC7A44">
        <w:rPr>
          <w:rFonts w:ascii="Times New Roman" w:hAnsi="Times New Roman"/>
          <w:b/>
          <w:bCs/>
          <w:sz w:val="24"/>
          <w:szCs w:val="24"/>
          <w:u w:val="single"/>
        </w:rPr>
        <w:t>ustawy</w:t>
      </w:r>
      <w:r w:rsidR="00DC7A44" w:rsidRPr="00E4342C">
        <w:rPr>
          <w:rFonts w:ascii="Times New Roman" w:hAnsi="Times New Roman"/>
          <w:b/>
          <w:bCs/>
          <w:sz w:val="24"/>
          <w:szCs w:val="24"/>
        </w:rPr>
        <w:t xml:space="preserve"> z dnia 13 kwietnia 2022 r. o szczególnych rozwiązaniach w zakresie przeciwdziałania wspieraniu agresji na Ukrainę oraz służących ochronie bezpieczeństwa </w:t>
      </w:r>
      <w:r w:rsidR="00DC7A44" w:rsidRPr="00AD6DCE">
        <w:rPr>
          <w:rFonts w:ascii="Times New Roman" w:hAnsi="Times New Roman"/>
          <w:b/>
          <w:bCs/>
          <w:sz w:val="24"/>
          <w:szCs w:val="24"/>
        </w:rPr>
        <w:t xml:space="preserve">narodowego </w:t>
      </w:r>
      <w:r w:rsidR="009B7913" w:rsidRPr="00AD6DCE">
        <w:rPr>
          <w:rFonts w:ascii="Times New Roman" w:hAnsi="Times New Roman"/>
          <w:b/>
          <w:bCs/>
          <w:sz w:val="24"/>
          <w:szCs w:val="24"/>
        </w:rPr>
        <w:t>(</w:t>
      </w:r>
      <w:proofErr w:type="spellStart"/>
      <w:r w:rsidR="009B7913" w:rsidRPr="00AD6DCE">
        <w:rPr>
          <w:rFonts w:ascii="Times New Roman" w:hAnsi="Times New Roman"/>
          <w:b/>
          <w:bCs/>
          <w:sz w:val="24"/>
          <w:szCs w:val="24"/>
        </w:rPr>
        <w:t>t.</w:t>
      </w:r>
      <w:r w:rsidR="00BC54AC">
        <w:rPr>
          <w:rFonts w:ascii="Times New Roman" w:hAnsi="Times New Roman"/>
          <w:b/>
          <w:bCs/>
          <w:sz w:val="24"/>
          <w:szCs w:val="24"/>
        </w:rPr>
        <w:t>j</w:t>
      </w:r>
      <w:proofErr w:type="spellEnd"/>
      <w:r w:rsidR="00BC54AC">
        <w:rPr>
          <w:rFonts w:ascii="Times New Roman" w:hAnsi="Times New Roman"/>
          <w:b/>
          <w:bCs/>
          <w:sz w:val="24"/>
          <w:szCs w:val="24"/>
        </w:rPr>
        <w:t>. Dz. U. z 2025</w:t>
      </w:r>
      <w:r w:rsidR="009B7913" w:rsidRPr="00AD6DCE">
        <w:rPr>
          <w:rFonts w:ascii="Times New Roman" w:hAnsi="Times New Roman"/>
          <w:b/>
          <w:bCs/>
          <w:sz w:val="24"/>
          <w:szCs w:val="24"/>
        </w:rPr>
        <w:t xml:space="preserve"> r. poz. </w:t>
      </w:r>
      <w:r w:rsidR="00BC54AC">
        <w:rPr>
          <w:rFonts w:ascii="Times New Roman" w:hAnsi="Times New Roman"/>
          <w:b/>
          <w:bCs/>
          <w:sz w:val="24"/>
          <w:szCs w:val="24"/>
        </w:rPr>
        <w:t>514</w:t>
      </w:r>
      <w:r w:rsidR="009B7913" w:rsidRPr="00AD6DCE">
        <w:rPr>
          <w:rFonts w:ascii="Times New Roman" w:hAnsi="Times New Roman"/>
          <w:b/>
          <w:bCs/>
          <w:sz w:val="24"/>
          <w:szCs w:val="24"/>
        </w:rPr>
        <w:t>)</w:t>
      </w:r>
      <w:r w:rsidR="00DC7A44" w:rsidRPr="00AD6DCE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AD6DCE">
        <w:rPr>
          <w:rFonts w:ascii="Times New Roman" w:hAnsi="Times New Roman"/>
          <w:b/>
          <w:bCs/>
          <w:sz w:val="24"/>
          <w:szCs w:val="24"/>
        </w:rPr>
        <w:br/>
      </w:r>
      <w:r w:rsidR="00DC7A44" w:rsidRPr="00AD6DCE">
        <w:rPr>
          <w:rFonts w:ascii="Times New Roman" w:hAnsi="Times New Roman"/>
          <w:b/>
          <w:bCs/>
          <w:sz w:val="24"/>
          <w:szCs w:val="24"/>
        </w:rPr>
        <w:t xml:space="preserve">tj. </w:t>
      </w:r>
      <w:r>
        <w:rPr>
          <w:rFonts w:ascii="Times New Roman" w:hAnsi="Times New Roman"/>
          <w:b/>
          <w:bCs/>
          <w:sz w:val="24"/>
          <w:szCs w:val="24"/>
        </w:rPr>
        <w:t xml:space="preserve">Wykonawca </w:t>
      </w:r>
      <w:r w:rsidR="00DC7A44" w:rsidRPr="00E4342C">
        <w:rPr>
          <w:rFonts w:ascii="Times New Roman" w:hAnsi="Times New Roman"/>
          <w:b/>
          <w:bCs/>
          <w:sz w:val="24"/>
          <w:szCs w:val="24"/>
        </w:rPr>
        <w:t>nie jest:</w:t>
      </w:r>
    </w:p>
    <w:p w14:paraId="19A94716" w14:textId="5B103B00" w:rsidR="00DC7A44" w:rsidRPr="00E4342C" w:rsidRDefault="00CE7AAF" w:rsidP="00B60AF5">
      <w:pPr>
        <w:pStyle w:val="Akapitzlist"/>
        <w:widowControl w:val="0"/>
        <w:numPr>
          <w:ilvl w:val="0"/>
          <w:numId w:val="8"/>
        </w:numPr>
        <w:contextualSpacing w:val="0"/>
        <w:jc w:val="both"/>
        <w:rPr>
          <w:rFonts w:ascii="Times New Roman" w:hAnsi="Times New Roman"/>
          <w:b/>
          <w:i/>
        </w:rPr>
      </w:pPr>
      <w:r w:rsidRPr="00D40D7D">
        <w:rPr>
          <w:rFonts w:ascii="Times New Roman" w:hAnsi="Times New Roman"/>
          <w:sz w:val="24"/>
          <w:szCs w:val="24"/>
        </w:rPr>
        <w:t>W</w:t>
      </w:r>
      <w:r w:rsidR="00B60AF5" w:rsidRPr="00D40D7D">
        <w:rPr>
          <w:rFonts w:ascii="Times New Roman" w:hAnsi="Times New Roman"/>
          <w:sz w:val="24"/>
          <w:szCs w:val="24"/>
        </w:rPr>
        <w:t>ykonawcę</w:t>
      </w:r>
      <w:r w:rsidRPr="00D40D7D">
        <w:rPr>
          <w:rFonts w:ascii="Times New Roman" w:hAnsi="Times New Roman"/>
          <w:sz w:val="24"/>
          <w:szCs w:val="24"/>
        </w:rPr>
        <w:t xml:space="preserve"> </w:t>
      </w:r>
      <w:r w:rsidR="00B60AF5" w:rsidRPr="00D40D7D">
        <w:rPr>
          <w:rFonts w:ascii="Times New Roman" w:hAnsi="Times New Roman"/>
          <w:sz w:val="24"/>
          <w:szCs w:val="24"/>
        </w:rPr>
        <w:t>wymienionego w wykazach określonych</w:t>
      </w:r>
      <w:r w:rsidRPr="00D40D7D">
        <w:rPr>
          <w:rFonts w:ascii="Times New Roman" w:hAnsi="Times New Roman"/>
          <w:sz w:val="24"/>
          <w:szCs w:val="24"/>
        </w:rPr>
        <w:t xml:space="preserve"> </w:t>
      </w:r>
      <w:r w:rsidR="00B60AF5" w:rsidRPr="00D40D7D">
        <w:rPr>
          <w:rFonts w:ascii="Times New Roman" w:hAnsi="Times New Roman"/>
          <w:sz w:val="24"/>
          <w:szCs w:val="24"/>
        </w:rPr>
        <w:t xml:space="preserve">w rozporządzeniu </w:t>
      </w:r>
      <w:r w:rsidRPr="00D40D7D">
        <w:rPr>
          <w:rFonts w:ascii="Times New Roman" w:hAnsi="Times New Roman"/>
          <w:sz w:val="24"/>
          <w:szCs w:val="24"/>
        </w:rPr>
        <w:t xml:space="preserve">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D40D7D">
        <w:rPr>
          <w:rFonts w:ascii="Times New Roman" w:hAnsi="Times New Roman"/>
          <w:sz w:val="24"/>
          <w:szCs w:val="24"/>
        </w:rPr>
        <w:t>późn</w:t>
      </w:r>
      <w:proofErr w:type="spellEnd"/>
      <w:r w:rsidRPr="00D40D7D">
        <w:rPr>
          <w:rFonts w:ascii="Times New Roman" w:hAnsi="Times New Roman"/>
          <w:sz w:val="24"/>
          <w:szCs w:val="24"/>
        </w:rPr>
        <w:t>. zm.), zwanego dalej „rozporządzeniem 765/2006” i rozporządzeniu Rady (UE) nr 269/2014 z dnia 17 marca 2014 r. w sprawie środków ograniczających w odniesieniu do działań podważających integralność terytorialną, suwerenność i niezależność Ukrainy lub im zagrażających</w:t>
      </w:r>
      <w:r w:rsidRPr="00D21579">
        <w:rPr>
          <w:rFonts w:ascii="Times New Roman" w:hAnsi="Times New Roman"/>
        </w:rPr>
        <w:t xml:space="preserve"> (Dz. Urz. UE L 78 z </w:t>
      </w:r>
      <w:r w:rsidRPr="00D21579">
        <w:rPr>
          <w:rFonts w:ascii="Times New Roman" w:hAnsi="Times New Roman"/>
        </w:rPr>
        <w:lastRenderedPageBreak/>
        <w:t xml:space="preserve">17.03.2014, str. 6, z </w:t>
      </w:r>
      <w:proofErr w:type="spellStart"/>
      <w:r w:rsidRPr="00D21579">
        <w:rPr>
          <w:rFonts w:ascii="Times New Roman" w:hAnsi="Times New Roman"/>
        </w:rPr>
        <w:t>późn</w:t>
      </w:r>
      <w:proofErr w:type="spellEnd"/>
      <w:r w:rsidRPr="00D21579">
        <w:rPr>
          <w:rFonts w:ascii="Times New Roman" w:hAnsi="Times New Roman"/>
        </w:rPr>
        <w:t xml:space="preserve">. zm.), zwanego dalej „rozporządzeniem 269/2014” albo wpisanym na listę na podstawie decyzji w sprawie wpisu na listę rozstrzygającej o zastosowaniu środka, o którym mowa w </w:t>
      </w:r>
      <w:r w:rsidR="00B60AF5" w:rsidRPr="00B60AF5">
        <w:rPr>
          <w:rFonts w:ascii="Times New Roman" w:hAnsi="Times New Roman"/>
        </w:rPr>
        <w:t>art. 1 pkt 3</w:t>
      </w:r>
      <w:r>
        <w:rPr>
          <w:rFonts w:ascii="Times New Roman" w:hAnsi="Times New Roman"/>
        </w:rPr>
        <w:t xml:space="preserve"> ustawy o przeciwdziałaniu</w:t>
      </w:r>
      <w:r w:rsidR="00B60AF5" w:rsidRPr="00B60AF5">
        <w:rPr>
          <w:rFonts w:ascii="Times New Roman" w:hAnsi="Times New Roman"/>
        </w:rPr>
        <w:t>;</w:t>
      </w:r>
    </w:p>
    <w:p w14:paraId="0E18E1D9" w14:textId="474DBD98" w:rsidR="00DC7A44" w:rsidRPr="00B60AF5" w:rsidRDefault="00CE7AAF" w:rsidP="004C1688">
      <w:pPr>
        <w:pStyle w:val="Akapitzlist"/>
        <w:widowControl w:val="0"/>
        <w:numPr>
          <w:ilvl w:val="0"/>
          <w:numId w:val="8"/>
        </w:numPr>
        <w:contextualSpacing w:val="0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</w:rPr>
        <w:t>W</w:t>
      </w:r>
      <w:r w:rsidR="004C1688" w:rsidRPr="004C1688">
        <w:rPr>
          <w:rFonts w:ascii="Times New Roman" w:hAnsi="Times New Roman"/>
        </w:rPr>
        <w:t>ykonawc</w:t>
      </w:r>
      <w:r>
        <w:rPr>
          <w:rFonts w:ascii="Times New Roman" w:hAnsi="Times New Roman"/>
        </w:rPr>
        <w:t>ą</w:t>
      </w:r>
      <w:r w:rsidR="004C1688" w:rsidRPr="004C1688">
        <w:rPr>
          <w:rFonts w:ascii="Times New Roman" w:hAnsi="Times New Roman"/>
        </w:rPr>
        <w:t>, którego beneficjentem rzeczywistym w rozumieniu ustawy z dnia 1 marca 2018r. o przeciwdziałaniu praniu pieniędzy oraz finansowaniu terroryzmu (Dz.U.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>
        <w:rPr>
          <w:rFonts w:ascii="Times New Roman" w:hAnsi="Times New Roman"/>
        </w:rPr>
        <w:t xml:space="preserve"> ustawy o przeciwdziałaniu</w:t>
      </w:r>
      <w:r w:rsidR="004C1688" w:rsidRPr="004C1688">
        <w:rPr>
          <w:rFonts w:ascii="Times New Roman" w:hAnsi="Times New Roman"/>
        </w:rPr>
        <w:t>;</w:t>
      </w:r>
    </w:p>
    <w:p w14:paraId="6B9D06EA" w14:textId="11F9AEB5" w:rsidR="00B60AF5" w:rsidRPr="00B60AF5" w:rsidRDefault="00CE7AAF" w:rsidP="00B60AF5">
      <w:pPr>
        <w:pStyle w:val="Akapitzlist"/>
        <w:widowControl w:val="0"/>
        <w:numPr>
          <w:ilvl w:val="0"/>
          <w:numId w:val="8"/>
        </w:numPr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B60AF5" w:rsidRPr="00B60AF5">
        <w:rPr>
          <w:rFonts w:ascii="Times New Roman" w:hAnsi="Times New Roman"/>
        </w:rPr>
        <w:t>ykonawcę, którego jednostką dominującą w rozumieniu art. 3 ust. 1 pkt 37 ustawy z dnia 29 września 1994r. o rachunkowości</w:t>
      </w:r>
      <w:r w:rsidR="00D40D7D">
        <w:rPr>
          <w:rFonts w:ascii="Times New Roman" w:hAnsi="Times New Roman"/>
        </w:rPr>
        <w:t xml:space="preserve"> </w:t>
      </w:r>
      <w:r w:rsidR="00B60AF5" w:rsidRPr="00B60AF5">
        <w:rPr>
          <w:rFonts w:ascii="Times New Roman" w:hAnsi="Times New Roman"/>
        </w:rPr>
        <w:t>(Dz.U. z 2023r. poz.</w:t>
      </w:r>
      <w:r>
        <w:rPr>
          <w:rFonts w:ascii="Times New Roman" w:hAnsi="Times New Roman"/>
        </w:rPr>
        <w:t xml:space="preserve"> </w:t>
      </w:r>
      <w:r w:rsidR="00B60AF5" w:rsidRPr="00B60AF5">
        <w:rPr>
          <w:rFonts w:ascii="Times New Roman" w:hAnsi="Times New Roman"/>
        </w:rPr>
        <w:t>120,</w:t>
      </w:r>
      <w:r>
        <w:rPr>
          <w:rFonts w:ascii="Times New Roman" w:hAnsi="Times New Roman"/>
        </w:rPr>
        <w:t xml:space="preserve"> </w:t>
      </w:r>
      <w:r w:rsidR="00B60AF5" w:rsidRPr="00B60AF5">
        <w:rPr>
          <w:rFonts w:ascii="Times New Roman" w:hAnsi="Times New Roman"/>
        </w:rPr>
        <w:t>295</w:t>
      </w:r>
      <w:r w:rsidR="00D40D7D">
        <w:rPr>
          <w:rFonts w:ascii="Times New Roman" w:hAnsi="Times New Roman"/>
        </w:rPr>
        <w:t xml:space="preserve"> </w:t>
      </w:r>
      <w:r w:rsidR="00B60AF5" w:rsidRPr="00B60AF5">
        <w:rPr>
          <w:rFonts w:ascii="Times New Roman" w:hAnsi="Times New Roman"/>
        </w:rPr>
        <w:t>i</w:t>
      </w:r>
      <w:r w:rsidR="00D40D7D">
        <w:rPr>
          <w:rFonts w:ascii="Times New Roman" w:hAnsi="Times New Roman"/>
        </w:rPr>
        <w:t xml:space="preserve"> </w:t>
      </w:r>
      <w:r w:rsidR="00B60AF5" w:rsidRPr="00B60AF5">
        <w:rPr>
          <w:rFonts w:ascii="Times New Roman" w:hAnsi="Times New Roman"/>
        </w:rPr>
        <w:t>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>
        <w:rPr>
          <w:rFonts w:ascii="Times New Roman" w:hAnsi="Times New Roman"/>
        </w:rPr>
        <w:t xml:space="preserve"> </w:t>
      </w:r>
      <w:r w:rsidR="00D40D7D">
        <w:rPr>
          <w:rFonts w:ascii="Times New Roman" w:hAnsi="Times New Roman"/>
        </w:rPr>
        <w:t>ustawy o przeciwdziałaniu</w:t>
      </w:r>
      <w:r w:rsidR="00D40D7D" w:rsidRPr="00B60AF5">
        <w:rPr>
          <w:rFonts w:ascii="Times New Roman" w:hAnsi="Times New Roman"/>
        </w:rPr>
        <w:t>.</w:t>
      </w:r>
    </w:p>
    <w:p w14:paraId="021F2AFC" w14:textId="77777777" w:rsidR="00DC7A44" w:rsidRPr="003F13DE" w:rsidRDefault="00DC7A44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360" w:hanging="360"/>
        <w:rPr>
          <w:rFonts w:ascii="Times New Roman" w:hAnsi="Times New Roman" w:cs="Times New Roman"/>
          <w:sz w:val="16"/>
          <w:szCs w:val="16"/>
        </w:rPr>
      </w:pPr>
    </w:p>
    <w:p w14:paraId="00C0AF49" w14:textId="77777777" w:rsidR="00E46632" w:rsidRPr="00962930" w:rsidRDefault="00962930" w:rsidP="00962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930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6632" w:rsidRPr="00962930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46632" w:rsidRPr="00962930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przedstawieniu informacji.</w:t>
      </w:r>
    </w:p>
    <w:p w14:paraId="7B113DAA" w14:textId="77777777" w:rsidR="00E46632" w:rsidRDefault="00E46632" w:rsidP="00E46632">
      <w:pPr>
        <w:spacing w:after="0"/>
        <w:rPr>
          <w:rFonts w:ascii="Times New Roman" w:hAnsi="Times New Roman" w:cs="Times New Roman"/>
        </w:rPr>
      </w:pPr>
    </w:p>
    <w:p w14:paraId="5F7791CB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09210D43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4068820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19A103BA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118B0B7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3B403486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292BBC91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0DEDCFE2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774CD655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9C774C9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3D8313D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27E5D26B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36C623DF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6A5AE30C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3BC536AD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17CF533B" w14:textId="77777777" w:rsidR="003F13DE" w:rsidRDefault="003F13DE" w:rsidP="00E46632">
      <w:pPr>
        <w:spacing w:after="0"/>
        <w:rPr>
          <w:rFonts w:ascii="Times New Roman" w:hAnsi="Times New Roman" w:cs="Times New Roman"/>
        </w:rPr>
      </w:pPr>
    </w:p>
    <w:p w14:paraId="07B8C3BF" w14:textId="77777777" w:rsidR="003F13DE" w:rsidRDefault="003F13DE" w:rsidP="00E46632">
      <w:pPr>
        <w:spacing w:after="0"/>
        <w:rPr>
          <w:rFonts w:ascii="Times New Roman" w:hAnsi="Times New Roman" w:cs="Times New Roman"/>
        </w:rPr>
      </w:pPr>
    </w:p>
    <w:p w14:paraId="0A6FF973" w14:textId="77777777" w:rsidR="003F13DE" w:rsidRDefault="003F13DE" w:rsidP="00E46632">
      <w:pPr>
        <w:spacing w:after="0"/>
        <w:rPr>
          <w:rFonts w:ascii="Times New Roman" w:hAnsi="Times New Roman" w:cs="Times New Roman"/>
        </w:rPr>
      </w:pPr>
    </w:p>
    <w:p w14:paraId="04C15CC4" w14:textId="77777777" w:rsidR="00125595" w:rsidRPr="00C76727" w:rsidRDefault="00125595" w:rsidP="00E46632">
      <w:pPr>
        <w:spacing w:after="0"/>
        <w:rPr>
          <w:rFonts w:ascii="Times New Roman" w:hAnsi="Times New Roman" w:cs="Times New Roman"/>
        </w:rPr>
      </w:pPr>
    </w:p>
    <w:p w14:paraId="09107039" w14:textId="77777777" w:rsidR="00E46632" w:rsidRDefault="00E46632" w:rsidP="00E46632">
      <w:pPr>
        <w:pBdr>
          <w:bottom w:val="single" w:sz="4" w:space="1" w:color="auto"/>
        </w:pBdr>
        <w:spacing w:after="0"/>
        <w:jc w:val="right"/>
        <w:rPr>
          <w:rFonts w:ascii="Times New Roman" w:hAnsi="Times New Roman" w:cs="Times New Roman"/>
        </w:rPr>
      </w:pPr>
    </w:p>
    <w:p w14:paraId="56ADE3D7" w14:textId="77777777" w:rsidR="00E46632" w:rsidRPr="00C76727" w:rsidRDefault="00E46632" w:rsidP="00E46632">
      <w:pPr>
        <w:spacing w:after="0"/>
        <w:rPr>
          <w:rFonts w:ascii="Times New Roman" w:hAnsi="Times New Roman" w:cs="Times New Roman"/>
        </w:rPr>
      </w:pPr>
    </w:p>
    <w:p w14:paraId="680AA497" w14:textId="77777777" w:rsidR="00DD75F1" w:rsidRPr="00C76727" w:rsidRDefault="00DD75F1" w:rsidP="00DD75F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UWAGA:</w:t>
      </w:r>
    </w:p>
    <w:p w14:paraId="7B592DDD" w14:textId="77777777" w:rsidR="005470D4" w:rsidRPr="00C76727" w:rsidRDefault="00DD75F1" w:rsidP="00DD75F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257A1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1)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257A1">
        <w:rPr>
          <w:rFonts w:ascii="Times New Roman" w:hAnsi="Times New Roman" w:cs="Times New Roman"/>
          <w:i/>
          <w:sz w:val="20"/>
          <w:szCs w:val="20"/>
        </w:rPr>
        <w:t xml:space="preserve">W przypadku </w:t>
      </w:r>
      <w:r w:rsidRPr="00F257A1">
        <w:rPr>
          <w:rFonts w:ascii="Times New Roman" w:hAnsi="Times New Roman" w:cs="Times New Roman"/>
          <w:b/>
          <w:i/>
          <w:sz w:val="20"/>
          <w:szCs w:val="20"/>
        </w:rPr>
        <w:t>wykonawców wspólnie ubiegających</w:t>
      </w:r>
      <w:r w:rsidRPr="00F257A1">
        <w:rPr>
          <w:rFonts w:ascii="Times New Roman" w:hAnsi="Times New Roman" w:cs="Times New Roman"/>
          <w:i/>
          <w:sz w:val="20"/>
          <w:szCs w:val="20"/>
        </w:rPr>
        <w:t xml:space="preserve"> się o zamówienie niniejsze oświadczenie  składa każdy z wykonawców  (każdy członek konsorcjum, każdy wspólnik spółki cywilnej). Oświadczenia te  potwierdzają brak podstaw do wykluczenia oraz spełnianie warunków udziału w postępowaniu  w zakresie, w jakim  każdy z tych wykonawców wskazuje spełnianie warunków udziału w postępowaniu.</w:t>
      </w:r>
    </w:p>
    <w:sectPr w:rsidR="005470D4" w:rsidRPr="00C76727" w:rsidSect="00BF1BF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37730" w14:textId="77777777" w:rsidR="001E3ABC" w:rsidRDefault="001E3ABC" w:rsidP="005470D4">
      <w:pPr>
        <w:spacing w:after="0" w:line="240" w:lineRule="auto"/>
      </w:pPr>
      <w:r>
        <w:separator/>
      </w:r>
    </w:p>
  </w:endnote>
  <w:endnote w:type="continuationSeparator" w:id="0">
    <w:p w14:paraId="44AB1B55" w14:textId="77777777" w:rsidR="001E3ABC" w:rsidRDefault="001E3ABC" w:rsidP="0054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7866919"/>
      <w:docPartObj>
        <w:docPartGallery w:val="Page Numbers (Bottom of Page)"/>
        <w:docPartUnique/>
      </w:docPartObj>
    </w:sdtPr>
    <w:sdtContent>
      <w:p w14:paraId="088C3849" w14:textId="77777777" w:rsidR="00FE6D17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C54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58042B" w14:textId="77777777" w:rsidR="00FE6D17" w:rsidRDefault="00FE6D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865054"/>
      <w:docPartObj>
        <w:docPartGallery w:val="Page Numbers (Bottom of Page)"/>
        <w:docPartUnique/>
      </w:docPartObj>
    </w:sdtPr>
    <w:sdtContent>
      <w:p w14:paraId="6E6E15D7" w14:textId="77777777" w:rsidR="00FE6D17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C54A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048D4AA" w14:textId="77777777" w:rsidR="00FE6D17" w:rsidRDefault="00FE6D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BA27A" w14:textId="77777777" w:rsidR="001E3ABC" w:rsidRDefault="001E3ABC" w:rsidP="005470D4">
      <w:pPr>
        <w:spacing w:after="0" w:line="240" w:lineRule="auto"/>
      </w:pPr>
      <w:r>
        <w:separator/>
      </w:r>
    </w:p>
  </w:footnote>
  <w:footnote w:type="continuationSeparator" w:id="0">
    <w:p w14:paraId="48BF53F4" w14:textId="77777777" w:rsidR="001E3ABC" w:rsidRDefault="001E3ABC" w:rsidP="0054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7B5FE" w14:textId="77777777" w:rsidR="00FE6D17" w:rsidRPr="00EF5786" w:rsidRDefault="00FE6D17" w:rsidP="00EF5786">
    <w:pPr>
      <w:pStyle w:val="Nagwek"/>
      <w:rPr>
        <w:i/>
        <w:sz w:val="18"/>
        <w:szCs w:val="18"/>
      </w:rPr>
    </w:pPr>
  </w:p>
  <w:p w14:paraId="320DC616" w14:textId="77777777" w:rsidR="00FE6D17" w:rsidRDefault="00FE6D17" w:rsidP="00C262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0C12C" w14:textId="0BA61EEB" w:rsidR="00FE6D17" w:rsidRPr="00775D0E" w:rsidRDefault="00BC54AC" w:rsidP="0003058D">
    <w:pPr>
      <w:pStyle w:val="Nagwek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Numer postępowania: WZPiFP-</w:t>
    </w:r>
    <w:r w:rsidR="00934942">
      <w:rPr>
        <w:rFonts w:ascii="Times New Roman" w:hAnsi="Times New Roman" w:cs="Times New Roman"/>
        <w:i/>
      </w:rPr>
      <w:t>13</w:t>
    </w:r>
    <w:r w:rsidR="00160C8D">
      <w:rPr>
        <w:rFonts w:ascii="Times New Roman" w:hAnsi="Times New Roman" w:cs="Times New Roman"/>
        <w:i/>
      </w:rPr>
      <w:t>-2</w:t>
    </w:r>
    <w:r w:rsidR="007F3A84">
      <w:rPr>
        <w:rFonts w:ascii="Times New Roman" w:hAnsi="Times New Roman" w:cs="Times New Roman"/>
        <w:i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</w:abstractNum>
  <w:abstractNum w:abstractNumId="1" w15:restartNumberingAfterBreak="0">
    <w:nsid w:val="08F01070"/>
    <w:multiLevelType w:val="hybridMultilevel"/>
    <w:tmpl w:val="65EEC9CA"/>
    <w:lvl w:ilvl="0" w:tplc="03ECC14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2144F0"/>
    <w:multiLevelType w:val="hybridMultilevel"/>
    <w:tmpl w:val="DEDE8B60"/>
    <w:lvl w:ilvl="0" w:tplc="89060C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AB538A7"/>
    <w:multiLevelType w:val="hybridMultilevel"/>
    <w:tmpl w:val="CAA6B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37004C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D652C0"/>
    <w:multiLevelType w:val="hybridMultilevel"/>
    <w:tmpl w:val="8A685B94"/>
    <w:lvl w:ilvl="0" w:tplc="D93EBDEC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F3E4502"/>
    <w:multiLevelType w:val="hybridMultilevel"/>
    <w:tmpl w:val="AD2E3B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2001787">
    <w:abstractNumId w:val="3"/>
  </w:num>
  <w:num w:numId="2" w16cid:durableId="1673870368">
    <w:abstractNumId w:val="4"/>
  </w:num>
  <w:num w:numId="3" w16cid:durableId="952398925">
    <w:abstractNumId w:val="2"/>
  </w:num>
  <w:num w:numId="4" w16cid:durableId="693921737">
    <w:abstractNumId w:val="7"/>
  </w:num>
  <w:num w:numId="5" w16cid:durableId="527801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5851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91644565">
    <w:abstractNumId w:val="5"/>
  </w:num>
  <w:num w:numId="8" w16cid:durableId="1649941869">
    <w:abstractNumId w:val="1"/>
  </w:num>
  <w:num w:numId="9" w16cid:durableId="3434981">
    <w:abstractNumId w:val="6"/>
  </w:num>
  <w:num w:numId="10" w16cid:durableId="950938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0D4"/>
    <w:rsid w:val="0003058D"/>
    <w:rsid w:val="000444DD"/>
    <w:rsid w:val="00047613"/>
    <w:rsid w:val="00062353"/>
    <w:rsid w:val="0007370E"/>
    <w:rsid w:val="00082D65"/>
    <w:rsid w:val="00087781"/>
    <w:rsid w:val="00091C69"/>
    <w:rsid w:val="00096935"/>
    <w:rsid w:val="000B6BB1"/>
    <w:rsid w:val="000F2C2A"/>
    <w:rsid w:val="000F33F7"/>
    <w:rsid w:val="000F3E02"/>
    <w:rsid w:val="001002EA"/>
    <w:rsid w:val="00114F46"/>
    <w:rsid w:val="00125595"/>
    <w:rsid w:val="00160C8D"/>
    <w:rsid w:val="00160EF5"/>
    <w:rsid w:val="0018090C"/>
    <w:rsid w:val="00192D93"/>
    <w:rsid w:val="00193253"/>
    <w:rsid w:val="00194579"/>
    <w:rsid w:val="001A4D47"/>
    <w:rsid w:val="001E0EB7"/>
    <w:rsid w:val="001E3ABC"/>
    <w:rsid w:val="00206513"/>
    <w:rsid w:val="00215FFC"/>
    <w:rsid w:val="00225E93"/>
    <w:rsid w:val="002305CA"/>
    <w:rsid w:val="0023739B"/>
    <w:rsid w:val="00250499"/>
    <w:rsid w:val="00257849"/>
    <w:rsid w:val="00261019"/>
    <w:rsid w:val="00264F63"/>
    <w:rsid w:val="00275001"/>
    <w:rsid w:val="00282BD7"/>
    <w:rsid w:val="002928D5"/>
    <w:rsid w:val="002C60A2"/>
    <w:rsid w:val="002D6AD1"/>
    <w:rsid w:val="002D6C39"/>
    <w:rsid w:val="002F2DCE"/>
    <w:rsid w:val="002F63AA"/>
    <w:rsid w:val="003374C1"/>
    <w:rsid w:val="003427EA"/>
    <w:rsid w:val="0035744A"/>
    <w:rsid w:val="00364D6F"/>
    <w:rsid w:val="00367E63"/>
    <w:rsid w:val="003C680A"/>
    <w:rsid w:val="003D614F"/>
    <w:rsid w:val="003E1280"/>
    <w:rsid w:val="003F00DE"/>
    <w:rsid w:val="003F13DE"/>
    <w:rsid w:val="00400FA9"/>
    <w:rsid w:val="0042230F"/>
    <w:rsid w:val="00427E8C"/>
    <w:rsid w:val="00431633"/>
    <w:rsid w:val="00446325"/>
    <w:rsid w:val="00480441"/>
    <w:rsid w:val="004814BA"/>
    <w:rsid w:val="004C1688"/>
    <w:rsid w:val="004D791B"/>
    <w:rsid w:val="004F2629"/>
    <w:rsid w:val="00501D4D"/>
    <w:rsid w:val="00510294"/>
    <w:rsid w:val="00513A3B"/>
    <w:rsid w:val="00520DC3"/>
    <w:rsid w:val="005470D4"/>
    <w:rsid w:val="00574D56"/>
    <w:rsid w:val="005D26CD"/>
    <w:rsid w:val="005D6AFC"/>
    <w:rsid w:val="005E57BA"/>
    <w:rsid w:val="00624A22"/>
    <w:rsid w:val="00625AF4"/>
    <w:rsid w:val="00634FB5"/>
    <w:rsid w:val="006812CF"/>
    <w:rsid w:val="006848D1"/>
    <w:rsid w:val="006C65D6"/>
    <w:rsid w:val="006D1F71"/>
    <w:rsid w:val="006F35AA"/>
    <w:rsid w:val="007004F0"/>
    <w:rsid w:val="00707290"/>
    <w:rsid w:val="00711B24"/>
    <w:rsid w:val="00712054"/>
    <w:rsid w:val="0071335C"/>
    <w:rsid w:val="00732EE7"/>
    <w:rsid w:val="007341ED"/>
    <w:rsid w:val="00760D05"/>
    <w:rsid w:val="00765786"/>
    <w:rsid w:val="00775055"/>
    <w:rsid w:val="00775CB8"/>
    <w:rsid w:val="00775D0E"/>
    <w:rsid w:val="00777E62"/>
    <w:rsid w:val="007E71C1"/>
    <w:rsid w:val="007E7DAA"/>
    <w:rsid w:val="007F3A84"/>
    <w:rsid w:val="0084645A"/>
    <w:rsid w:val="008558EF"/>
    <w:rsid w:val="00864245"/>
    <w:rsid w:val="00891EBC"/>
    <w:rsid w:val="008962D3"/>
    <w:rsid w:val="008B4189"/>
    <w:rsid w:val="008B6A09"/>
    <w:rsid w:val="008E5B84"/>
    <w:rsid w:val="008F265A"/>
    <w:rsid w:val="008F4FE4"/>
    <w:rsid w:val="00934942"/>
    <w:rsid w:val="00961FC2"/>
    <w:rsid w:val="00962930"/>
    <w:rsid w:val="009808E8"/>
    <w:rsid w:val="0098297E"/>
    <w:rsid w:val="00997451"/>
    <w:rsid w:val="009A7214"/>
    <w:rsid w:val="009B7913"/>
    <w:rsid w:val="009C4F0D"/>
    <w:rsid w:val="009C709E"/>
    <w:rsid w:val="009E04C5"/>
    <w:rsid w:val="00A246FF"/>
    <w:rsid w:val="00A42CBD"/>
    <w:rsid w:val="00A553C3"/>
    <w:rsid w:val="00A9663C"/>
    <w:rsid w:val="00AC3FF8"/>
    <w:rsid w:val="00AC5DDF"/>
    <w:rsid w:val="00AD36B0"/>
    <w:rsid w:val="00AD6DCE"/>
    <w:rsid w:val="00B140CF"/>
    <w:rsid w:val="00B248D3"/>
    <w:rsid w:val="00B30BEB"/>
    <w:rsid w:val="00B44078"/>
    <w:rsid w:val="00B60AF5"/>
    <w:rsid w:val="00B66EDE"/>
    <w:rsid w:val="00B77F27"/>
    <w:rsid w:val="00B841BF"/>
    <w:rsid w:val="00B924EA"/>
    <w:rsid w:val="00BA2033"/>
    <w:rsid w:val="00BC1BA9"/>
    <w:rsid w:val="00BC54AC"/>
    <w:rsid w:val="00BC77AF"/>
    <w:rsid w:val="00BD60EC"/>
    <w:rsid w:val="00C13613"/>
    <w:rsid w:val="00C32E06"/>
    <w:rsid w:val="00C43E6B"/>
    <w:rsid w:val="00C55411"/>
    <w:rsid w:val="00C62BF8"/>
    <w:rsid w:val="00C67D47"/>
    <w:rsid w:val="00C73F37"/>
    <w:rsid w:val="00C76727"/>
    <w:rsid w:val="00CD6A3D"/>
    <w:rsid w:val="00CE001A"/>
    <w:rsid w:val="00CE7AAF"/>
    <w:rsid w:val="00CF6FA9"/>
    <w:rsid w:val="00D21379"/>
    <w:rsid w:val="00D21CD3"/>
    <w:rsid w:val="00D40D7D"/>
    <w:rsid w:val="00D444FA"/>
    <w:rsid w:val="00D60A7E"/>
    <w:rsid w:val="00D73D04"/>
    <w:rsid w:val="00D73F69"/>
    <w:rsid w:val="00D803DA"/>
    <w:rsid w:val="00D8669A"/>
    <w:rsid w:val="00D94C0A"/>
    <w:rsid w:val="00DC25AC"/>
    <w:rsid w:val="00DC34CF"/>
    <w:rsid w:val="00DC71E8"/>
    <w:rsid w:val="00DC7A44"/>
    <w:rsid w:val="00DD75F1"/>
    <w:rsid w:val="00DD7693"/>
    <w:rsid w:val="00E0618D"/>
    <w:rsid w:val="00E21B4A"/>
    <w:rsid w:val="00E278DB"/>
    <w:rsid w:val="00E46632"/>
    <w:rsid w:val="00E53416"/>
    <w:rsid w:val="00E53F7C"/>
    <w:rsid w:val="00E64D0C"/>
    <w:rsid w:val="00E665E9"/>
    <w:rsid w:val="00E727A0"/>
    <w:rsid w:val="00E85D3F"/>
    <w:rsid w:val="00E87296"/>
    <w:rsid w:val="00EE3E60"/>
    <w:rsid w:val="00EF01B4"/>
    <w:rsid w:val="00EF4C0C"/>
    <w:rsid w:val="00F01946"/>
    <w:rsid w:val="00F02A51"/>
    <w:rsid w:val="00F45891"/>
    <w:rsid w:val="00F704E3"/>
    <w:rsid w:val="00F72C24"/>
    <w:rsid w:val="00F76BC6"/>
    <w:rsid w:val="00F81AF7"/>
    <w:rsid w:val="00FB547F"/>
    <w:rsid w:val="00FC61D4"/>
    <w:rsid w:val="00FC6491"/>
    <w:rsid w:val="00FE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4A884"/>
  <w15:chartTrackingRefBased/>
  <w15:docId w15:val="{6068253B-E561-421D-B148-AFAF2169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70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5470D4"/>
    <w:pPr>
      <w:keepNext/>
      <w:widowControl w:val="0"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</w:rPr>
  </w:style>
  <w:style w:type="paragraph" w:styleId="Nagwek2">
    <w:name w:val="heading 2"/>
    <w:basedOn w:val="Normalny"/>
    <w:next w:val="Normalny"/>
    <w:link w:val="Nagwek2Znak"/>
    <w:qFormat/>
    <w:rsid w:val="005470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0D4"/>
    <w:rPr>
      <w:rFonts w:ascii="Times New Roman" w:eastAsia="Times New Roman" w:hAnsi="Times New Roman" w:cs="Times New Roman"/>
      <w:b/>
      <w:bCs/>
      <w:iCs/>
      <w:lang w:eastAsia="pl-PL"/>
    </w:rPr>
  </w:style>
  <w:style w:type="character" w:customStyle="1" w:styleId="Nagwek2Znak">
    <w:name w:val="Nagłówek 2 Znak"/>
    <w:basedOn w:val="Domylnaczcionkaakapitu"/>
    <w:link w:val="Nagwek2"/>
    <w:rsid w:val="005470D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CW_Lista"/>
    <w:basedOn w:val="Normalny"/>
    <w:link w:val="AkapitzlistZnak"/>
    <w:qFormat/>
    <w:rsid w:val="00547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70D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70D4"/>
    <w:rPr>
      <w:rFonts w:eastAsiaTheme="minorEastAsia"/>
      <w:lang w:eastAsia="pl-PL"/>
    </w:rPr>
  </w:style>
  <w:style w:type="paragraph" w:customStyle="1" w:styleId="Tekstpodstawowy21">
    <w:name w:val="Tekst podstawowy 21"/>
    <w:basedOn w:val="Normalny"/>
    <w:rsid w:val="005470D4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5470D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470D4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kapitzlistZnak">
    <w:name w:val="Akapit z listą Znak"/>
    <w:aliases w:val="CW_Lista Znak"/>
    <w:link w:val="Akapitzlist"/>
    <w:qFormat/>
    <w:locked/>
    <w:rsid w:val="005470D4"/>
    <w:rPr>
      <w:rFonts w:eastAsiaTheme="minorEastAsia"/>
      <w:lang w:eastAsia="pl-PL"/>
    </w:rPr>
  </w:style>
  <w:style w:type="paragraph" w:customStyle="1" w:styleId="ProPublico">
    <w:name w:val="ProPublico"/>
    <w:rsid w:val="005470D4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Arial" w:hAnsi="Arial" w:cs="Times New Roman"/>
      <w:szCs w:val="20"/>
      <w:lang w:eastAsia="ar-SA"/>
    </w:rPr>
  </w:style>
  <w:style w:type="table" w:customStyle="1" w:styleId="Tabela-Siatka2">
    <w:name w:val="Tabela - Siatka2"/>
    <w:basedOn w:val="Standardowy"/>
    <w:uiPriority w:val="59"/>
    <w:rsid w:val="00E46632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466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6632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8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663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Agnieszka Kicak</cp:lastModifiedBy>
  <cp:revision>4</cp:revision>
  <cp:lastPrinted>2026-03-09T09:13:00Z</cp:lastPrinted>
  <dcterms:created xsi:type="dcterms:W3CDTF">2026-03-06T10:47:00Z</dcterms:created>
  <dcterms:modified xsi:type="dcterms:W3CDTF">2026-03-09T09:14:00Z</dcterms:modified>
</cp:coreProperties>
</file>